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5322"/>
      </w:tblGrid>
      <w:tr w:rsidR="004E176B" w:rsidRPr="00DF3053" w14:paraId="053032A5" w14:textId="77777777" w:rsidTr="009B0BCD">
        <w:tc>
          <w:tcPr>
            <w:tcW w:w="9180" w:type="dxa"/>
            <w:shd w:val="clear" w:color="auto" w:fill="auto"/>
          </w:tcPr>
          <w:p w14:paraId="26A5C0AB" w14:textId="77777777" w:rsidR="004E176B" w:rsidRPr="00DF3053" w:rsidRDefault="004E176B" w:rsidP="009B0BCD">
            <w:pPr>
              <w:jc w:val="center"/>
              <w:rPr>
                <w:sz w:val="28"/>
                <w:szCs w:val="28"/>
              </w:rPr>
            </w:pPr>
            <w:r w:rsidRPr="00DF3053"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5322" w:type="dxa"/>
            <w:shd w:val="clear" w:color="auto" w:fill="auto"/>
          </w:tcPr>
          <w:p w14:paraId="3FDD3012" w14:textId="77777777" w:rsidR="004E176B" w:rsidRPr="00DF3053" w:rsidRDefault="004E176B" w:rsidP="009B0BC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F3053">
              <w:rPr>
                <w:sz w:val="28"/>
                <w:szCs w:val="28"/>
              </w:rPr>
              <w:t>Приложение №</w:t>
            </w:r>
            <w:r w:rsidR="002347A5">
              <w:rPr>
                <w:sz w:val="28"/>
                <w:szCs w:val="28"/>
              </w:rPr>
              <w:t>4</w:t>
            </w:r>
          </w:p>
          <w:p w14:paraId="2389F51D" w14:textId="77777777" w:rsidR="004E176B" w:rsidRPr="008A2BE8" w:rsidRDefault="004E176B" w:rsidP="009B0BCD">
            <w:pPr>
              <w:spacing w:line="240" w:lineRule="exact"/>
              <w:jc w:val="center"/>
              <w:rPr>
                <w:sz w:val="28"/>
              </w:rPr>
            </w:pPr>
            <w:r w:rsidRPr="00DF3053">
              <w:rPr>
                <w:sz w:val="28"/>
                <w:szCs w:val="22"/>
              </w:rPr>
              <w:t xml:space="preserve">к муниципальной программе Шпаковского муниципального округа Ставропольского края </w:t>
            </w:r>
            <w:r w:rsidRPr="000873BB">
              <w:rPr>
                <w:sz w:val="28"/>
                <w:szCs w:val="20"/>
              </w:rPr>
              <w:t>«</w:t>
            </w:r>
            <w:r>
              <w:rPr>
                <w:sz w:val="28"/>
              </w:rPr>
              <w:t>Повышение функциональности имущественного комплекса</w:t>
            </w:r>
            <w:r w:rsidRPr="000873BB">
              <w:rPr>
                <w:sz w:val="28"/>
                <w:szCs w:val="20"/>
              </w:rPr>
              <w:t>»</w:t>
            </w:r>
          </w:p>
          <w:p w14:paraId="7E8D1374" w14:textId="77777777" w:rsidR="004E176B" w:rsidRPr="00DF3053" w:rsidRDefault="004E176B" w:rsidP="009B0BC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25138DD4" w14:textId="77777777" w:rsidR="004E176B" w:rsidRPr="000873BB" w:rsidRDefault="004E176B" w:rsidP="00D70A7F">
      <w:pPr>
        <w:spacing w:line="240" w:lineRule="exact"/>
        <w:ind w:firstLine="708"/>
        <w:jc w:val="center"/>
        <w:rPr>
          <w:sz w:val="32"/>
          <w:szCs w:val="28"/>
        </w:rPr>
      </w:pPr>
    </w:p>
    <w:p w14:paraId="7A34C618" w14:textId="77777777" w:rsidR="004E176B" w:rsidRDefault="004E176B" w:rsidP="00D70A7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14:paraId="55A07CE1" w14:textId="77777777" w:rsidR="00C356FE" w:rsidRDefault="00C356FE" w:rsidP="00D70A7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08E3AED1" w14:textId="77777777" w:rsidR="004E176B" w:rsidRDefault="009D6921" w:rsidP="00D70A7F">
      <w:pPr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E176B">
        <w:rPr>
          <w:sz w:val="28"/>
          <w:szCs w:val="28"/>
        </w:rPr>
        <w:t>сновных мероприятий муниципальной программы Шпаковского муниципального округа</w:t>
      </w:r>
    </w:p>
    <w:p w14:paraId="21B62AB2" w14:textId="77777777" w:rsidR="004E176B" w:rsidRDefault="004E176B" w:rsidP="00D70A7F">
      <w:pPr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14:paraId="6490ACED" w14:textId="77777777" w:rsidR="004E176B" w:rsidRDefault="004E176B" w:rsidP="00D70A7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D37A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4"/>
        </w:rPr>
        <w:t>Повышение функциональности имущественного комплекса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119"/>
        <w:gridCol w:w="1984"/>
        <w:gridCol w:w="142"/>
        <w:gridCol w:w="1559"/>
        <w:gridCol w:w="426"/>
        <w:gridCol w:w="992"/>
        <w:gridCol w:w="1134"/>
        <w:gridCol w:w="1984"/>
        <w:gridCol w:w="2411"/>
      </w:tblGrid>
      <w:tr w:rsidR="00A92C71" w:rsidRPr="00B71594" w14:paraId="71D2BC14" w14:textId="77777777" w:rsidTr="00AF3B7E">
        <w:trPr>
          <w:trHeight w:val="851"/>
        </w:trPr>
        <w:tc>
          <w:tcPr>
            <w:tcW w:w="629" w:type="dxa"/>
            <w:vMerge w:val="restart"/>
            <w:vAlign w:val="center"/>
          </w:tcPr>
          <w:p w14:paraId="1D46FE21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№</w:t>
            </w:r>
          </w:p>
          <w:p w14:paraId="478FFF65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п/п</w:t>
            </w:r>
          </w:p>
        </w:tc>
        <w:tc>
          <w:tcPr>
            <w:tcW w:w="3119" w:type="dxa"/>
            <w:vMerge w:val="restart"/>
            <w:vAlign w:val="center"/>
          </w:tcPr>
          <w:p w14:paraId="7A45A380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Наименование основного мероприятия Программы</w:t>
            </w:r>
          </w:p>
        </w:tc>
        <w:tc>
          <w:tcPr>
            <w:tcW w:w="1984" w:type="dxa"/>
            <w:vMerge w:val="restart"/>
            <w:vAlign w:val="center"/>
          </w:tcPr>
          <w:p w14:paraId="5C9E4F39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Тип основного мероприятия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405222EF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2552" w:type="dxa"/>
            <w:gridSpan w:val="3"/>
            <w:vAlign w:val="center"/>
          </w:tcPr>
          <w:p w14:paraId="2A1313E0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Период реализации мероприятий</w:t>
            </w:r>
          </w:p>
        </w:tc>
        <w:tc>
          <w:tcPr>
            <w:tcW w:w="1984" w:type="dxa"/>
            <w:vMerge w:val="restart"/>
            <w:vAlign w:val="center"/>
          </w:tcPr>
          <w:p w14:paraId="38EE452D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 xml:space="preserve">Ожидаемый непосредственный результат </w:t>
            </w:r>
          </w:p>
        </w:tc>
        <w:tc>
          <w:tcPr>
            <w:tcW w:w="2411" w:type="dxa"/>
            <w:vMerge w:val="restart"/>
            <w:vAlign w:val="center"/>
          </w:tcPr>
          <w:p w14:paraId="27E0B028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 xml:space="preserve">Связь с индикаторами достижения цели Программы </w:t>
            </w:r>
          </w:p>
        </w:tc>
      </w:tr>
      <w:tr w:rsidR="00A92C71" w:rsidRPr="00B71594" w14:paraId="7EEE58D4" w14:textId="77777777" w:rsidTr="00AF3B7E">
        <w:trPr>
          <w:trHeight w:val="1132"/>
        </w:trPr>
        <w:tc>
          <w:tcPr>
            <w:tcW w:w="629" w:type="dxa"/>
            <w:vMerge/>
            <w:vAlign w:val="center"/>
          </w:tcPr>
          <w:p w14:paraId="3C864B65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vAlign w:val="center"/>
          </w:tcPr>
          <w:p w14:paraId="07072C8C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14:paraId="3944BBF2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14:paraId="1CEAF886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D4CFCB3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начала реализации</w:t>
            </w:r>
          </w:p>
        </w:tc>
        <w:tc>
          <w:tcPr>
            <w:tcW w:w="1134" w:type="dxa"/>
            <w:vAlign w:val="center"/>
          </w:tcPr>
          <w:p w14:paraId="0D875EEF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окончания реализации</w:t>
            </w:r>
          </w:p>
        </w:tc>
        <w:tc>
          <w:tcPr>
            <w:tcW w:w="1984" w:type="dxa"/>
            <w:vMerge/>
            <w:vAlign w:val="center"/>
          </w:tcPr>
          <w:p w14:paraId="1D51ACB3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11" w:type="dxa"/>
            <w:vMerge/>
            <w:vAlign w:val="center"/>
          </w:tcPr>
          <w:p w14:paraId="615B1981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92C71" w:rsidRPr="00B71594" w14:paraId="648381A1" w14:textId="77777777" w:rsidTr="00AF3B7E">
        <w:trPr>
          <w:trHeight w:val="280"/>
        </w:trPr>
        <w:tc>
          <w:tcPr>
            <w:tcW w:w="629" w:type="dxa"/>
            <w:vAlign w:val="center"/>
          </w:tcPr>
          <w:p w14:paraId="18D2BD98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  <w:vAlign w:val="center"/>
          </w:tcPr>
          <w:p w14:paraId="67C03E5E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center"/>
          </w:tcPr>
          <w:p w14:paraId="5525874C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14:paraId="1BC43EB6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gridSpan w:val="2"/>
            <w:vAlign w:val="center"/>
          </w:tcPr>
          <w:p w14:paraId="52A68643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14:paraId="59799061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vAlign w:val="center"/>
          </w:tcPr>
          <w:p w14:paraId="27A4C37D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7</w:t>
            </w:r>
          </w:p>
        </w:tc>
        <w:tc>
          <w:tcPr>
            <w:tcW w:w="2411" w:type="dxa"/>
            <w:vAlign w:val="center"/>
          </w:tcPr>
          <w:p w14:paraId="76EC5B9D" w14:textId="77777777" w:rsidR="00A92C71" w:rsidRPr="00B71594" w:rsidRDefault="00A92C7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8</w:t>
            </w:r>
          </w:p>
        </w:tc>
      </w:tr>
      <w:tr w:rsidR="00B634A4" w:rsidRPr="00B71594" w14:paraId="208D2707" w14:textId="77777777" w:rsidTr="000539AA">
        <w:trPr>
          <w:trHeight w:val="480"/>
        </w:trPr>
        <w:tc>
          <w:tcPr>
            <w:tcW w:w="629" w:type="dxa"/>
          </w:tcPr>
          <w:p w14:paraId="2410F766" w14:textId="77777777" w:rsidR="00B634A4" w:rsidRPr="00B71594" w:rsidRDefault="00B634A4" w:rsidP="00AD61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59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751" w:type="dxa"/>
            <w:gridSpan w:val="9"/>
          </w:tcPr>
          <w:p w14:paraId="39EFCBD6" w14:textId="77777777" w:rsidR="00B634A4" w:rsidRPr="00B71594" w:rsidRDefault="00A1333C" w:rsidP="000539A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594">
              <w:rPr>
                <w:rFonts w:ascii="Times New Roman" w:hAnsi="Times New Roman" w:cs="Times New Roman"/>
                <w:sz w:val="28"/>
                <w:szCs w:val="28"/>
              </w:rPr>
              <w:t>Цель П</w:t>
            </w:r>
            <w:r w:rsidR="00B634A4" w:rsidRPr="00B71594">
              <w:rPr>
                <w:rFonts w:ascii="Times New Roman" w:hAnsi="Times New Roman" w:cs="Times New Roman"/>
                <w:sz w:val="28"/>
                <w:szCs w:val="28"/>
              </w:rPr>
              <w:t>рограммы:</w:t>
            </w:r>
          </w:p>
          <w:p w14:paraId="3F6BAB08" w14:textId="77777777" w:rsidR="00B634A4" w:rsidRPr="00B71594" w:rsidRDefault="00B634A4" w:rsidP="000539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594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функциониро</w:t>
            </w:r>
            <w:r w:rsidR="005931E6">
              <w:rPr>
                <w:rFonts w:ascii="Times New Roman" w:hAnsi="Times New Roman" w:cs="Times New Roman"/>
                <w:sz w:val="28"/>
                <w:szCs w:val="28"/>
              </w:rPr>
              <w:t xml:space="preserve">вания имущественного комплекса </w:t>
            </w:r>
            <w:r w:rsidRPr="00B71594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округа </w:t>
            </w:r>
          </w:p>
        </w:tc>
      </w:tr>
      <w:tr w:rsidR="0076414E" w:rsidRPr="00B71594" w14:paraId="15D541BA" w14:textId="77777777" w:rsidTr="000539AA">
        <w:trPr>
          <w:trHeight w:val="480"/>
        </w:trPr>
        <w:tc>
          <w:tcPr>
            <w:tcW w:w="629" w:type="dxa"/>
          </w:tcPr>
          <w:p w14:paraId="621EF834" w14:textId="77777777" w:rsidR="0076414E" w:rsidRPr="00B71594" w:rsidRDefault="0076414E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1.</w:t>
            </w:r>
          </w:p>
          <w:p w14:paraId="5924D9BA" w14:textId="77777777" w:rsidR="0076414E" w:rsidRPr="00B71594" w:rsidRDefault="0076414E" w:rsidP="0076414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3751" w:type="dxa"/>
            <w:gridSpan w:val="9"/>
            <w:vAlign w:val="center"/>
          </w:tcPr>
          <w:p w14:paraId="75C1918E" w14:textId="77777777" w:rsidR="0076414E" w:rsidRPr="00B71594" w:rsidRDefault="0076414E" w:rsidP="000539AA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Задача №1 Программы</w:t>
            </w:r>
          </w:p>
          <w:p w14:paraId="1DF9DE63" w14:textId="5B263513" w:rsidR="0076414E" w:rsidRPr="00B71594" w:rsidRDefault="00715444" w:rsidP="003F2F61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привидение зданий, помещений и их конструктивных элементов</w:t>
            </w:r>
            <w:r w:rsidR="00452D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соответствие с предъявляемыми функциональными, техническими, </w:t>
            </w:r>
            <w:proofErr w:type="spellStart"/>
            <w:r>
              <w:rPr>
                <w:sz w:val="28"/>
                <w:szCs w:val="28"/>
              </w:rPr>
              <w:t>архитектрурно</w:t>
            </w:r>
            <w:proofErr w:type="spellEnd"/>
            <w:r>
              <w:rPr>
                <w:sz w:val="28"/>
                <w:szCs w:val="28"/>
              </w:rPr>
              <w:t>-художественными, экономическими, природоохранными требованиями</w:t>
            </w:r>
          </w:p>
        </w:tc>
      </w:tr>
      <w:tr w:rsidR="00D36DF0" w:rsidRPr="00B71594" w14:paraId="607B7ADA" w14:textId="77777777" w:rsidTr="00715444">
        <w:trPr>
          <w:trHeight w:val="3022"/>
        </w:trPr>
        <w:tc>
          <w:tcPr>
            <w:tcW w:w="629" w:type="dxa"/>
          </w:tcPr>
          <w:p w14:paraId="3147342B" w14:textId="77777777" w:rsidR="00D36DF0" w:rsidRPr="00B71594" w:rsidRDefault="00FF04B1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lastRenderedPageBreak/>
              <w:t>1.1</w:t>
            </w:r>
          </w:p>
        </w:tc>
        <w:tc>
          <w:tcPr>
            <w:tcW w:w="3119" w:type="dxa"/>
          </w:tcPr>
          <w:p w14:paraId="13A926EC" w14:textId="77777777" w:rsidR="00D36DF0" w:rsidRPr="00B71594" w:rsidRDefault="00D36DF0" w:rsidP="000539AA">
            <w:pPr>
              <w:ind w:left="23" w:hanging="23"/>
              <w:jc w:val="both"/>
              <w:rPr>
                <w:sz w:val="28"/>
                <w:szCs w:val="28"/>
              </w:rPr>
            </w:pPr>
            <w:r w:rsidRPr="00B71594">
              <w:rPr>
                <w:color w:val="000000"/>
                <w:sz w:val="28"/>
                <w:szCs w:val="28"/>
              </w:rPr>
              <w:t>Ремонт (капитальный, текущий) помещений,  зданий и прилегающей территории</w:t>
            </w:r>
          </w:p>
        </w:tc>
        <w:tc>
          <w:tcPr>
            <w:tcW w:w="2126" w:type="dxa"/>
            <w:gridSpan w:val="2"/>
          </w:tcPr>
          <w:p w14:paraId="5B46E248" w14:textId="77777777" w:rsidR="00D36DF0" w:rsidRPr="00B71594" w:rsidRDefault="009D6921" w:rsidP="000539AA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О</w:t>
            </w:r>
            <w:r w:rsidR="00D36DF0" w:rsidRPr="00B71594">
              <w:rPr>
                <w:sz w:val="28"/>
                <w:szCs w:val="28"/>
              </w:rPr>
              <w:t>существление мероприятий участниками реализации Программы</w:t>
            </w:r>
          </w:p>
        </w:tc>
        <w:tc>
          <w:tcPr>
            <w:tcW w:w="1985" w:type="dxa"/>
            <w:gridSpan w:val="2"/>
          </w:tcPr>
          <w:p w14:paraId="4963C6FD" w14:textId="23C74DE1" w:rsidR="00D36DF0" w:rsidRPr="00B71594" w:rsidRDefault="00EA08F5" w:rsidP="000539AA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муниципальному хозяйству</w:t>
            </w:r>
            <w:r w:rsidR="00A34AE2">
              <w:rPr>
                <w:sz w:val="28"/>
                <w:szCs w:val="28"/>
              </w:rPr>
              <w:t xml:space="preserve"> и</w:t>
            </w:r>
            <w:r>
              <w:rPr>
                <w:sz w:val="28"/>
                <w:szCs w:val="28"/>
              </w:rPr>
              <w:t xml:space="preserve"> охране окружающей среды </w:t>
            </w:r>
            <w:r w:rsidR="00D36DF0" w:rsidRPr="00B71594">
              <w:rPr>
                <w:sz w:val="28"/>
                <w:szCs w:val="28"/>
              </w:rPr>
              <w:t xml:space="preserve">администрации Шпаковского муниципального округа Ставропольского края (далее - </w:t>
            </w:r>
            <w:r w:rsidR="001C2CA0">
              <w:rPr>
                <w:sz w:val="28"/>
                <w:szCs w:val="28"/>
              </w:rPr>
              <w:t>Комитет по муниципальному хозяйству и охране окружающей среды</w:t>
            </w:r>
            <w:r w:rsidR="00D36DF0" w:rsidRPr="00B71594">
              <w:rPr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13D5A1CB" w14:textId="77777777" w:rsidR="00D36DF0" w:rsidRPr="00B71594" w:rsidRDefault="00715444" w:rsidP="000539AA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</w:tcPr>
          <w:p w14:paraId="05AC9FF9" w14:textId="033D51B6" w:rsidR="00D36DF0" w:rsidRPr="00B71594" w:rsidRDefault="00715444" w:rsidP="000539AA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827CB">
              <w:rPr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14:paraId="4A81C1EA" w14:textId="77777777" w:rsidR="00D36DF0" w:rsidRPr="00B71594" w:rsidRDefault="00043993" w:rsidP="000539AA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Снижение уровня расходов бюджетных средств на содержание и ремонт имущества</w:t>
            </w:r>
          </w:p>
        </w:tc>
        <w:tc>
          <w:tcPr>
            <w:tcW w:w="2411" w:type="dxa"/>
          </w:tcPr>
          <w:p w14:paraId="6EF8F929" w14:textId="36E7D17A" w:rsidR="00D36DF0" w:rsidRPr="00B71594" w:rsidRDefault="001C2C9B" w:rsidP="000539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594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нормативного состояния помещений, зданий и прилегающей территории </w:t>
            </w:r>
          </w:p>
        </w:tc>
      </w:tr>
      <w:tr w:rsidR="00715444" w:rsidRPr="00B71594" w14:paraId="6C8FDE75" w14:textId="77777777" w:rsidTr="00715444">
        <w:trPr>
          <w:trHeight w:val="679"/>
        </w:trPr>
        <w:tc>
          <w:tcPr>
            <w:tcW w:w="629" w:type="dxa"/>
          </w:tcPr>
          <w:p w14:paraId="7C24D8D4" w14:textId="77777777" w:rsidR="00715444" w:rsidRPr="00B71594" w:rsidRDefault="00715444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1.2</w:t>
            </w:r>
          </w:p>
        </w:tc>
        <w:tc>
          <w:tcPr>
            <w:tcW w:w="3119" w:type="dxa"/>
          </w:tcPr>
          <w:p w14:paraId="2C9F42D7" w14:textId="77777777" w:rsidR="00715444" w:rsidRPr="00B71594" w:rsidRDefault="00715444" w:rsidP="000539AA">
            <w:pPr>
              <w:spacing w:before="20"/>
              <w:jc w:val="both"/>
              <w:rPr>
                <w:sz w:val="28"/>
                <w:szCs w:val="28"/>
              </w:rPr>
            </w:pPr>
            <w:r w:rsidRPr="00B71594">
              <w:rPr>
                <w:color w:val="000000"/>
                <w:sz w:val="28"/>
                <w:szCs w:val="28"/>
              </w:rPr>
              <w:t>Техническое обслуживание систем охранно-пожарной и тревожной сигнализации</w:t>
            </w:r>
          </w:p>
        </w:tc>
        <w:tc>
          <w:tcPr>
            <w:tcW w:w="2126" w:type="dxa"/>
            <w:gridSpan w:val="2"/>
          </w:tcPr>
          <w:p w14:paraId="74D3F577" w14:textId="77777777" w:rsidR="00715444" w:rsidRPr="00B71594" w:rsidRDefault="00715444" w:rsidP="000539AA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  <w:gridSpan w:val="2"/>
          </w:tcPr>
          <w:p w14:paraId="027CBB63" w14:textId="0EB7F1AE" w:rsidR="00715444" w:rsidRPr="00B71594" w:rsidRDefault="001C2CA0" w:rsidP="000539AA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муниципальному хозяйству и охране окружающей среды</w:t>
            </w:r>
          </w:p>
        </w:tc>
        <w:tc>
          <w:tcPr>
            <w:tcW w:w="992" w:type="dxa"/>
          </w:tcPr>
          <w:p w14:paraId="062D80D6" w14:textId="77777777" w:rsidR="00715444" w:rsidRPr="00B71594" w:rsidRDefault="00715444" w:rsidP="00F611CC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</w:tcPr>
          <w:p w14:paraId="1AB44A3E" w14:textId="27F7F6BB" w:rsidR="00715444" w:rsidRPr="00B71594" w:rsidRDefault="00715444" w:rsidP="00F611CC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827CB">
              <w:rPr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14:paraId="1190F559" w14:textId="77777777" w:rsidR="00715444" w:rsidRPr="00B71594" w:rsidRDefault="00715444" w:rsidP="000539AA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Снижение уровня расходов бюджетных средств на содержание и ремонт имущества</w:t>
            </w:r>
          </w:p>
        </w:tc>
        <w:tc>
          <w:tcPr>
            <w:tcW w:w="2411" w:type="dxa"/>
          </w:tcPr>
          <w:p w14:paraId="012110D8" w14:textId="77777777" w:rsidR="00715444" w:rsidRPr="00B71594" w:rsidRDefault="00715444" w:rsidP="000539AA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Улучшение нормативного состояния систем охранно-пожарной и тревожной сигнализации</w:t>
            </w:r>
          </w:p>
        </w:tc>
      </w:tr>
      <w:tr w:rsidR="00715444" w:rsidRPr="00B71594" w14:paraId="74F6905A" w14:textId="77777777" w:rsidTr="00715444">
        <w:trPr>
          <w:trHeight w:val="2188"/>
        </w:trPr>
        <w:tc>
          <w:tcPr>
            <w:tcW w:w="629" w:type="dxa"/>
          </w:tcPr>
          <w:p w14:paraId="66562899" w14:textId="77777777" w:rsidR="00715444" w:rsidRPr="00B71594" w:rsidRDefault="00715444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1.3</w:t>
            </w:r>
          </w:p>
        </w:tc>
        <w:tc>
          <w:tcPr>
            <w:tcW w:w="3119" w:type="dxa"/>
          </w:tcPr>
          <w:p w14:paraId="12606D8C" w14:textId="77777777" w:rsidR="00715444" w:rsidRPr="00B71594" w:rsidRDefault="00715444" w:rsidP="0001225A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охраны помещений</w:t>
            </w:r>
            <w:r w:rsidRPr="00B71594">
              <w:rPr>
                <w:color w:val="000000"/>
                <w:sz w:val="28"/>
                <w:szCs w:val="28"/>
              </w:rPr>
              <w:t xml:space="preserve"> и зданий </w:t>
            </w:r>
          </w:p>
        </w:tc>
        <w:tc>
          <w:tcPr>
            <w:tcW w:w="2126" w:type="dxa"/>
            <w:gridSpan w:val="2"/>
          </w:tcPr>
          <w:p w14:paraId="18573FEC" w14:textId="77777777" w:rsidR="00715444" w:rsidRPr="00B71594" w:rsidRDefault="00715444" w:rsidP="000539AA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  <w:gridSpan w:val="2"/>
          </w:tcPr>
          <w:p w14:paraId="663BECB7" w14:textId="644DB4DB" w:rsidR="00715444" w:rsidRPr="00B71594" w:rsidRDefault="001C2CA0" w:rsidP="001C2CA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муниципальному хозяйству и охране окружающей среды</w:t>
            </w:r>
          </w:p>
        </w:tc>
        <w:tc>
          <w:tcPr>
            <w:tcW w:w="992" w:type="dxa"/>
          </w:tcPr>
          <w:p w14:paraId="23F51A39" w14:textId="77777777" w:rsidR="00715444" w:rsidRPr="00B71594" w:rsidRDefault="00715444" w:rsidP="00F611CC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</w:tcPr>
          <w:p w14:paraId="0CFBCC36" w14:textId="01979E37" w:rsidR="00715444" w:rsidRPr="00B71594" w:rsidRDefault="00715444" w:rsidP="00F611CC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827CB">
              <w:rPr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14:paraId="32D5DC61" w14:textId="77777777" w:rsidR="00715444" w:rsidRPr="00B71594" w:rsidRDefault="00715444" w:rsidP="00C80E41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594">
              <w:rPr>
                <w:rFonts w:ascii="Times New Roman" w:hAnsi="Times New Roman" w:cs="Times New Roman"/>
                <w:sz w:val="28"/>
                <w:szCs w:val="28"/>
              </w:rPr>
              <w:t>Повышение безопасности жизни и здоровья сотрудников за счет улучшения качества работы охраны помещений и зданий</w:t>
            </w:r>
          </w:p>
        </w:tc>
        <w:tc>
          <w:tcPr>
            <w:tcW w:w="2411" w:type="dxa"/>
          </w:tcPr>
          <w:p w14:paraId="517447E2" w14:textId="77777777" w:rsidR="00715444" w:rsidRPr="00B71594" w:rsidRDefault="00715444" w:rsidP="000539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594">
              <w:rPr>
                <w:rFonts w:ascii="Times New Roman" w:hAnsi="Times New Roman" w:cs="Times New Roman"/>
                <w:sz w:val="28"/>
                <w:szCs w:val="28"/>
              </w:rPr>
              <w:t>Улучшение качества работы охраны помещений и зданий</w:t>
            </w:r>
          </w:p>
        </w:tc>
      </w:tr>
      <w:tr w:rsidR="00715444" w:rsidRPr="00B71594" w14:paraId="05CF3E90" w14:textId="77777777" w:rsidTr="00715444">
        <w:trPr>
          <w:trHeight w:val="187"/>
        </w:trPr>
        <w:tc>
          <w:tcPr>
            <w:tcW w:w="629" w:type="dxa"/>
          </w:tcPr>
          <w:p w14:paraId="320CB213" w14:textId="77777777" w:rsidR="00715444" w:rsidRPr="00B71594" w:rsidRDefault="00715444" w:rsidP="00AF3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1.4</w:t>
            </w:r>
          </w:p>
        </w:tc>
        <w:tc>
          <w:tcPr>
            <w:tcW w:w="3119" w:type="dxa"/>
          </w:tcPr>
          <w:p w14:paraId="2C18539A" w14:textId="77777777" w:rsidR="00715444" w:rsidRPr="00B71594" w:rsidRDefault="00715444" w:rsidP="000539AA">
            <w:pPr>
              <w:jc w:val="both"/>
              <w:rPr>
                <w:sz w:val="28"/>
                <w:szCs w:val="28"/>
              </w:rPr>
            </w:pPr>
            <w:r w:rsidRPr="00B71594">
              <w:rPr>
                <w:color w:val="000000"/>
                <w:sz w:val="28"/>
                <w:szCs w:val="28"/>
              </w:rPr>
              <w:t xml:space="preserve">Ремонт и техническое обслуживание </w:t>
            </w:r>
            <w:r w:rsidRPr="00B71594">
              <w:rPr>
                <w:color w:val="000000"/>
                <w:sz w:val="28"/>
                <w:szCs w:val="28"/>
              </w:rPr>
              <w:lastRenderedPageBreak/>
              <w:t>инженерных коммуникаций и оборудования</w:t>
            </w:r>
          </w:p>
        </w:tc>
        <w:tc>
          <w:tcPr>
            <w:tcW w:w="2126" w:type="dxa"/>
            <w:gridSpan w:val="2"/>
          </w:tcPr>
          <w:p w14:paraId="3C4C0679" w14:textId="77777777" w:rsidR="00715444" w:rsidRPr="00B71594" w:rsidRDefault="00715444" w:rsidP="000539AA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lastRenderedPageBreak/>
              <w:t xml:space="preserve">Осуществление мероприятий участниками реализации </w:t>
            </w:r>
            <w:r w:rsidRPr="00B71594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1985" w:type="dxa"/>
            <w:gridSpan w:val="2"/>
          </w:tcPr>
          <w:p w14:paraId="4BA12D64" w14:textId="320073EB" w:rsidR="00715444" w:rsidRPr="00B71594" w:rsidRDefault="001C2CA0" w:rsidP="001C2CA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Комитет по муниципальному хозяйству и охране окружающей среды</w:t>
            </w:r>
          </w:p>
        </w:tc>
        <w:tc>
          <w:tcPr>
            <w:tcW w:w="992" w:type="dxa"/>
          </w:tcPr>
          <w:p w14:paraId="01574294" w14:textId="77777777" w:rsidR="00715444" w:rsidRPr="00B71594" w:rsidRDefault="00715444" w:rsidP="00F611CC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</w:tcPr>
          <w:p w14:paraId="0BA1D4CD" w14:textId="20396948" w:rsidR="00715444" w:rsidRPr="00B71594" w:rsidRDefault="00715444" w:rsidP="00F611CC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827CB">
              <w:rPr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14:paraId="5A6D7651" w14:textId="77777777" w:rsidR="00715444" w:rsidRPr="00B71594" w:rsidRDefault="00715444" w:rsidP="000539AA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 xml:space="preserve">Снижение уровня расходов бюджетных </w:t>
            </w:r>
            <w:r w:rsidRPr="00B71594">
              <w:rPr>
                <w:sz w:val="28"/>
                <w:szCs w:val="28"/>
              </w:rPr>
              <w:lastRenderedPageBreak/>
              <w:t>средств на содержание и ремонт имущества</w:t>
            </w:r>
          </w:p>
        </w:tc>
        <w:tc>
          <w:tcPr>
            <w:tcW w:w="2411" w:type="dxa"/>
          </w:tcPr>
          <w:p w14:paraId="3460EF76" w14:textId="77777777" w:rsidR="00715444" w:rsidRPr="00B71594" w:rsidRDefault="00715444" w:rsidP="000539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5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Улучшение нормативного </w:t>
            </w:r>
            <w:r w:rsidRPr="00B715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состояния инженерных коммуникаций и оборудования</w:t>
            </w:r>
          </w:p>
        </w:tc>
      </w:tr>
      <w:tr w:rsidR="00715444" w:rsidRPr="00B71594" w14:paraId="22FD1481" w14:textId="77777777" w:rsidTr="00715444">
        <w:trPr>
          <w:trHeight w:val="2858"/>
        </w:trPr>
        <w:tc>
          <w:tcPr>
            <w:tcW w:w="629" w:type="dxa"/>
          </w:tcPr>
          <w:p w14:paraId="7A9FD2BB" w14:textId="77777777" w:rsidR="00715444" w:rsidRPr="00B71594" w:rsidRDefault="00715444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1.5</w:t>
            </w:r>
          </w:p>
        </w:tc>
        <w:tc>
          <w:tcPr>
            <w:tcW w:w="3119" w:type="dxa"/>
          </w:tcPr>
          <w:p w14:paraId="60644784" w14:textId="77777777" w:rsidR="00715444" w:rsidRPr="00B71594" w:rsidRDefault="00715444" w:rsidP="00F1799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Приобретение офисных и хозяйственных принадлежностей, прочих материальных запасов</w:t>
            </w:r>
          </w:p>
        </w:tc>
        <w:tc>
          <w:tcPr>
            <w:tcW w:w="2126" w:type="dxa"/>
            <w:gridSpan w:val="2"/>
          </w:tcPr>
          <w:p w14:paraId="02188F43" w14:textId="77777777" w:rsidR="00715444" w:rsidRPr="00B71594" w:rsidRDefault="00715444" w:rsidP="000C1348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  <w:gridSpan w:val="2"/>
          </w:tcPr>
          <w:p w14:paraId="033CBDEF" w14:textId="0227433C" w:rsidR="00715444" w:rsidRPr="00B71594" w:rsidRDefault="001C2CA0" w:rsidP="001C2CA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муниципальному хозяйству и охране окружающей среды</w:t>
            </w:r>
          </w:p>
        </w:tc>
        <w:tc>
          <w:tcPr>
            <w:tcW w:w="992" w:type="dxa"/>
          </w:tcPr>
          <w:p w14:paraId="4C4F1CF8" w14:textId="77777777" w:rsidR="00715444" w:rsidRPr="00B71594" w:rsidRDefault="00715444" w:rsidP="00F611CC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</w:tcPr>
          <w:p w14:paraId="121727D7" w14:textId="782867AF" w:rsidR="00715444" w:rsidRPr="00B71594" w:rsidRDefault="00715444" w:rsidP="00F611CC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827CB">
              <w:rPr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14:paraId="1D601576" w14:textId="77777777" w:rsidR="00715444" w:rsidRPr="00B71594" w:rsidRDefault="00715444" w:rsidP="00444F7E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комфортной среды сотрудников за счет улучшения нормативного состояния мебели и хозяйственно – технического оборудования, а также их ремонт и обслуживание</w:t>
            </w:r>
          </w:p>
        </w:tc>
        <w:tc>
          <w:tcPr>
            <w:tcW w:w="2411" w:type="dxa"/>
          </w:tcPr>
          <w:p w14:paraId="0A2405BF" w14:textId="77777777" w:rsidR="00715444" w:rsidRPr="00CD0BC1" w:rsidRDefault="00715444" w:rsidP="007154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D0BC1">
              <w:rPr>
                <w:rFonts w:ascii="Times New Roman" w:hAnsi="Times New Roman" w:cs="Times New Roman"/>
                <w:sz w:val="28"/>
                <w:szCs w:val="28"/>
              </w:rPr>
              <w:t xml:space="preserve">лучшение нормативного состояния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мебели и хозяйственно – технического оборудования, а также их ремонт и обслуживание</w:t>
            </w:r>
          </w:p>
        </w:tc>
      </w:tr>
      <w:tr w:rsidR="0076414E" w:rsidRPr="00B71594" w14:paraId="5DC00A8E" w14:textId="77777777" w:rsidTr="00AF3B7E">
        <w:trPr>
          <w:trHeight w:val="1106"/>
        </w:trPr>
        <w:tc>
          <w:tcPr>
            <w:tcW w:w="629" w:type="dxa"/>
          </w:tcPr>
          <w:p w14:paraId="62086178" w14:textId="77777777" w:rsidR="0076414E" w:rsidRPr="00B71594" w:rsidRDefault="000B7297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2.</w:t>
            </w:r>
          </w:p>
        </w:tc>
        <w:tc>
          <w:tcPr>
            <w:tcW w:w="13751" w:type="dxa"/>
            <w:gridSpan w:val="9"/>
          </w:tcPr>
          <w:p w14:paraId="769012CE" w14:textId="77777777" w:rsidR="00D27F5A" w:rsidRPr="00B71594" w:rsidRDefault="0076414E" w:rsidP="000539AA">
            <w:pPr>
              <w:jc w:val="both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Задача №2 Программы</w:t>
            </w:r>
          </w:p>
          <w:p w14:paraId="102E5D5A" w14:textId="408297E5" w:rsidR="0076414E" w:rsidRPr="00B71594" w:rsidRDefault="00715444" w:rsidP="000539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привидение автотранспортных средств в соответствие с требованиями технической эксплуатации и правилами безопасности дорожного движения</w:t>
            </w:r>
          </w:p>
        </w:tc>
      </w:tr>
      <w:tr w:rsidR="00715444" w:rsidRPr="00B71594" w14:paraId="2BCF7635" w14:textId="77777777" w:rsidTr="00B71594">
        <w:trPr>
          <w:trHeight w:val="326"/>
        </w:trPr>
        <w:tc>
          <w:tcPr>
            <w:tcW w:w="629" w:type="dxa"/>
          </w:tcPr>
          <w:p w14:paraId="2B61C0A7" w14:textId="77777777" w:rsidR="00715444" w:rsidRPr="00B71594" w:rsidRDefault="00715444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2.1</w:t>
            </w:r>
          </w:p>
        </w:tc>
        <w:tc>
          <w:tcPr>
            <w:tcW w:w="3119" w:type="dxa"/>
          </w:tcPr>
          <w:p w14:paraId="6028A30E" w14:textId="77777777" w:rsidR="00715444" w:rsidRPr="00B71594" w:rsidRDefault="00715444" w:rsidP="000539AA">
            <w:pPr>
              <w:jc w:val="both"/>
              <w:rPr>
                <w:sz w:val="28"/>
                <w:szCs w:val="28"/>
              </w:rPr>
            </w:pPr>
            <w:r w:rsidRPr="00B71594">
              <w:rPr>
                <w:color w:val="000000"/>
                <w:sz w:val="28"/>
                <w:szCs w:val="28"/>
              </w:rPr>
              <w:t>Приобретение, техническое обслуживание и  содержание автотранспорта</w:t>
            </w:r>
          </w:p>
        </w:tc>
        <w:tc>
          <w:tcPr>
            <w:tcW w:w="1984" w:type="dxa"/>
          </w:tcPr>
          <w:p w14:paraId="12042881" w14:textId="77777777" w:rsidR="00715444" w:rsidRPr="00B71594" w:rsidRDefault="00715444" w:rsidP="000539AA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Осуществление мероприятий участниками реализации Программы</w:t>
            </w:r>
          </w:p>
        </w:tc>
        <w:tc>
          <w:tcPr>
            <w:tcW w:w="1701" w:type="dxa"/>
            <w:gridSpan w:val="2"/>
          </w:tcPr>
          <w:p w14:paraId="44929D3A" w14:textId="523BF19D" w:rsidR="00715444" w:rsidRPr="00B71594" w:rsidRDefault="001C2CA0" w:rsidP="000539AA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муниципальному хозяйству и охране окружающей среды</w:t>
            </w:r>
          </w:p>
        </w:tc>
        <w:tc>
          <w:tcPr>
            <w:tcW w:w="1418" w:type="dxa"/>
            <w:gridSpan w:val="2"/>
          </w:tcPr>
          <w:p w14:paraId="47A69508" w14:textId="77777777" w:rsidR="00715444" w:rsidRPr="00B71594" w:rsidRDefault="00715444" w:rsidP="00F611CC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</w:tcPr>
          <w:p w14:paraId="5CB04160" w14:textId="50C68AE7" w:rsidR="00715444" w:rsidRPr="00B71594" w:rsidRDefault="00715444" w:rsidP="00F611CC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827CB">
              <w:rPr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14:paraId="70C8E82C" w14:textId="77777777" w:rsidR="00715444" w:rsidRPr="00B71594" w:rsidRDefault="00715444" w:rsidP="000539AA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Снижение затрат на оплату за потребленные энергетические ресурсы и горюче-смазочные материалы</w:t>
            </w:r>
          </w:p>
          <w:p w14:paraId="667FDA31" w14:textId="77777777" w:rsidR="00715444" w:rsidRPr="00B71594" w:rsidRDefault="00715444" w:rsidP="00C80E41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594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мобильности </w:t>
            </w:r>
            <w:r w:rsidRPr="00B715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сотрудников за счет улучшения нормативного состояния технического обслуживания и содержания автотранспорта</w:t>
            </w:r>
          </w:p>
        </w:tc>
        <w:tc>
          <w:tcPr>
            <w:tcW w:w="2411" w:type="dxa"/>
          </w:tcPr>
          <w:p w14:paraId="51E26D88" w14:textId="77777777" w:rsidR="00715444" w:rsidRPr="00B71594" w:rsidRDefault="00715444" w:rsidP="001C2C9B">
            <w:pPr>
              <w:pStyle w:val="a7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lastRenderedPageBreak/>
              <w:t>У</w:t>
            </w:r>
            <w:r>
              <w:rPr>
                <w:sz w:val="28"/>
                <w:szCs w:val="28"/>
              </w:rPr>
              <w:t xml:space="preserve">лучшение </w:t>
            </w:r>
            <w:r w:rsidRPr="00B71594">
              <w:rPr>
                <w:sz w:val="28"/>
                <w:szCs w:val="28"/>
              </w:rPr>
              <w:t>нормативного состояния технического обслуживания и содержания автотранспорта</w:t>
            </w:r>
          </w:p>
          <w:p w14:paraId="7690CB2D" w14:textId="77777777" w:rsidR="00715444" w:rsidRPr="00B71594" w:rsidRDefault="00715444" w:rsidP="000539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2A6" w:rsidRPr="00B71594" w14:paraId="0A1767DB" w14:textId="77777777" w:rsidTr="00AF3B7E">
        <w:trPr>
          <w:trHeight w:val="777"/>
        </w:trPr>
        <w:tc>
          <w:tcPr>
            <w:tcW w:w="629" w:type="dxa"/>
          </w:tcPr>
          <w:p w14:paraId="50F6A8A5" w14:textId="77777777" w:rsidR="000802A6" w:rsidRPr="00B71594" w:rsidRDefault="0092716C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3.</w:t>
            </w:r>
          </w:p>
        </w:tc>
        <w:tc>
          <w:tcPr>
            <w:tcW w:w="13751" w:type="dxa"/>
            <w:gridSpan w:val="9"/>
          </w:tcPr>
          <w:p w14:paraId="21B0902B" w14:textId="77777777" w:rsidR="000802A6" w:rsidRPr="00B71594" w:rsidRDefault="000802A6" w:rsidP="000802A6">
            <w:pPr>
              <w:jc w:val="both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Задача №3 Программы</w:t>
            </w:r>
          </w:p>
          <w:p w14:paraId="0D978D61" w14:textId="77777777" w:rsidR="000802A6" w:rsidRPr="00B71594" w:rsidRDefault="00715444" w:rsidP="007154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нормативного состояния мебели и хозяйственно-технического оборудования, а также их ремонт и обслуживание</w:t>
            </w:r>
          </w:p>
        </w:tc>
      </w:tr>
      <w:tr w:rsidR="00715444" w:rsidRPr="00B71594" w14:paraId="36BDB315" w14:textId="77777777" w:rsidTr="00B71594">
        <w:trPr>
          <w:trHeight w:val="326"/>
        </w:trPr>
        <w:tc>
          <w:tcPr>
            <w:tcW w:w="629" w:type="dxa"/>
          </w:tcPr>
          <w:p w14:paraId="3EF7F714" w14:textId="77777777" w:rsidR="00715444" w:rsidRPr="00B71594" w:rsidRDefault="00715444" w:rsidP="009B0BCD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3.1</w:t>
            </w:r>
          </w:p>
        </w:tc>
        <w:tc>
          <w:tcPr>
            <w:tcW w:w="3119" w:type="dxa"/>
          </w:tcPr>
          <w:p w14:paraId="49CE8EC9" w14:textId="77777777" w:rsidR="00715444" w:rsidRPr="00B71594" w:rsidRDefault="00715444" w:rsidP="00EF6BCE">
            <w:pPr>
              <w:jc w:val="both"/>
              <w:rPr>
                <w:sz w:val="28"/>
                <w:szCs w:val="28"/>
              </w:rPr>
            </w:pPr>
            <w:r w:rsidRPr="00B71594">
              <w:rPr>
                <w:color w:val="000000"/>
                <w:sz w:val="28"/>
                <w:szCs w:val="28"/>
              </w:rPr>
              <w:t>Приобретение мебели и хозяйственно-технического оборудования, их ремонт и обслуживание</w:t>
            </w:r>
          </w:p>
        </w:tc>
        <w:tc>
          <w:tcPr>
            <w:tcW w:w="1984" w:type="dxa"/>
          </w:tcPr>
          <w:p w14:paraId="14488AAA" w14:textId="77777777" w:rsidR="00715444" w:rsidRPr="00B71594" w:rsidRDefault="00715444" w:rsidP="00EF6BCE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B71594">
              <w:rPr>
                <w:sz w:val="28"/>
                <w:szCs w:val="28"/>
              </w:rPr>
              <w:t>Осуществление мероприятий участниками реализации Программы</w:t>
            </w:r>
          </w:p>
        </w:tc>
        <w:tc>
          <w:tcPr>
            <w:tcW w:w="1701" w:type="dxa"/>
            <w:gridSpan w:val="2"/>
          </w:tcPr>
          <w:p w14:paraId="3DFC66D6" w14:textId="022353B4" w:rsidR="00715444" w:rsidRPr="00B71594" w:rsidRDefault="001C2CA0" w:rsidP="001C2CA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муниципальному хозяйству и охране окружающей среды</w:t>
            </w:r>
          </w:p>
        </w:tc>
        <w:tc>
          <w:tcPr>
            <w:tcW w:w="1418" w:type="dxa"/>
            <w:gridSpan w:val="2"/>
          </w:tcPr>
          <w:p w14:paraId="1701F9BC" w14:textId="77777777" w:rsidR="00715444" w:rsidRPr="00B71594" w:rsidRDefault="00715444" w:rsidP="00F611CC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</w:tcPr>
          <w:p w14:paraId="41D65A8B" w14:textId="7DA28FF6" w:rsidR="00715444" w:rsidRPr="00B71594" w:rsidRDefault="00715444" w:rsidP="00F611CC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827CB">
              <w:rPr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14:paraId="575C57A4" w14:textId="77777777" w:rsidR="00715444" w:rsidRPr="00B71594" w:rsidRDefault="00715444" w:rsidP="000802A6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71594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комфортной среды сотрудников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улучшения </w:t>
            </w:r>
            <w:r w:rsidRPr="00B71594">
              <w:rPr>
                <w:rFonts w:ascii="Times New Roman" w:hAnsi="Times New Roman" w:cs="Times New Roman"/>
                <w:sz w:val="28"/>
                <w:szCs w:val="28"/>
              </w:rPr>
              <w:t>нормативного состояния мебели и хозяйственно-технического оборудования, а также их ремонт и обслуживание</w:t>
            </w:r>
          </w:p>
        </w:tc>
        <w:tc>
          <w:tcPr>
            <w:tcW w:w="2411" w:type="dxa"/>
          </w:tcPr>
          <w:p w14:paraId="0C9B23EB" w14:textId="77777777" w:rsidR="00715444" w:rsidRPr="00B71594" w:rsidRDefault="00715444" w:rsidP="006462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94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исправного состояния мебели и хозяйственно-технического оборудования от общего количества оборудования </w:t>
            </w:r>
          </w:p>
        </w:tc>
      </w:tr>
    </w:tbl>
    <w:p w14:paraId="268BF5C3" w14:textId="77777777"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>Указывается один из следующих типов основного мероприятия:</w:t>
      </w:r>
    </w:p>
    <w:p w14:paraId="625FF81A" w14:textId="77777777"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 xml:space="preserve">"выполнение функций структурными подразделениями администрации Шпаковского муниципального </w:t>
      </w:r>
      <w:r>
        <w:rPr>
          <w:sz w:val="28"/>
          <w:szCs w:val="20"/>
        </w:rPr>
        <w:t>округа</w:t>
      </w:r>
      <w:r w:rsidRPr="006546DF">
        <w:rPr>
          <w:sz w:val="28"/>
          <w:szCs w:val="20"/>
        </w:rPr>
        <w:t>, казенными учреждениями",</w:t>
      </w:r>
    </w:p>
    <w:p w14:paraId="16BDFB7A" w14:textId="77777777"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 xml:space="preserve">"оказание (выполнение) государственных и муниципальных услуг (работ) муниципальными учреждениями Шпаковского муниципального </w:t>
      </w:r>
      <w:r>
        <w:rPr>
          <w:sz w:val="28"/>
          <w:szCs w:val="20"/>
        </w:rPr>
        <w:t>округа</w:t>
      </w:r>
      <w:r w:rsidRPr="006546DF">
        <w:rPr>
          <w:sz w:val="28"/>
          <w:szCs w:val="20"/>
        </w:rPr>
        <w:t>, иными некоммерческими организациями",</w:t>
      </w:r>
    </w:p>
    <w:p w14:paraId="11653EBB" w14:textId="77777777"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>"исполнение публичных нормативных обязательств",</w:t>
      </w:r>
    </w:p>
    <w:p w14:paraId="74244361" w14:textId="77777777"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>"предоставление межбюджетных трансфертов",</w:t>
      </w:r>
    </w:p>
    <w:p w14:paraId="2E39C9F7" w14:textId="77777777"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 xml:space="preserve">"предоставление субсидий муниципальным учреждениям Шпаковского муниципального </w:t>
      </w:r>
      <w:r>
        <w:rPr>
          <w:sz w:val="28"/>
          <w:szCs w:val="20"/>
        </w:rPr>
        <w:t>округа</w:t>
      </w:r>
      <w:r w:rsidRPr="006546DF">
        <w:rPr>
          <w:sz w:val="28"/>
          <w:szCs w:val="20"/>
        </w:rPr>
        <w:t xml:space="preserve"> на цели, не связанные с оказанием (выполнением) ими государственных услуг и муниципальных (работ)",</w:t>
      </w:r>
    </w:p>
    <w:p w14:paraId="7A05C798" w14:textId="77777777"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lastRenderedPageBreak/>
        <w:t xml:space="preserve">"осуществление бюджетных инвестиций в объекты муниципальной собственности Шпаковского муниципального </w:t>
      </w:r>
      <w:r>
        <w:rPr>
          <w:sz w:val="28"/>
          <w:szCs w:val="20"/>
        </w:rPr>
        <w:t>округа</w:t>
      </w:r>
      <w:r w:rsidRPr="006546DF">
        <w:rPr>
          <w:sz w:val="28"/>
          <w:szCs w:val="20"/>
        </w:rPr>
        <w:t>",</w:t>
      </w:r>
    </w:p>
    <w:p w14:paraId="4AC6FB45" w14:textId="77777777"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>"осуществление мероприятий участниками реализации Программы",</w:t>
      </w:r>
    </w:p>
    <w:p w14:paraId="4EA25304" w14:textId="77777777"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>"проведение мероприятий, направленных на совершенствование процедур муниципального управления",</w:t>
      </w:r>
    </w:p>
    <w:p w14:paraId="4457AF32" w14:textId="77777777" w:rsidR="004E176B" w:rsidRDefault="004E176B" w:rsidP="00E246A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t>"применение мер муниципального регулирования",</w:t>
      </w:r>
      <w:r w:rsidR="00E246AB">
        <w:rPr>
          <w:sz w:val="28"/>
          <w:szCs w:val="20"/>
        </w:rPr>
        <w:t xml:space="preserve"> </w:t>
      </w:r>
      <w:r w:rsidRPr="006546DF">
        <w:rPr>
          <w:sz w:val="28"/>
          <w:szCs w:val="20"/>
        </w:rPr>
        <w:t>"предоставление налоговых льгот".</w:t>
      </w:r>
    </w:p>
    <w:p w14:paraId="72E8FCD5" w14:textId="77777777" w:rsidR="00C356FE" w:rsidRDefault="00C356FE" w:rsidP="00E246A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</w:p>
    <w:p w14:paraId="6F387841" w14:textId="77777777" w:rsidR="00C356FE" w:rsidRDefault="00C356FE" w:rsidP="00E246A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</w:p>
    <w:p w14:paraId="646A3FA3" w14:textId="77777777" w:rsidR="00C356FE" w:rsidRDefault="00C356FE" w:rsidP="00E246A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</w:p>
    <w:p w14:paraId="5B182AF4" w14:textId="77777777" w:rsidR="00C356FE" w:rsidRDefault="00C356FE" w:rsidP="00C356FE">
      <w:pPr>
        <w:widowControl w:val="0"/>
        <w:autoSpaceDE w:val="0"/>
        <w:autoSpaceDN w:val="0"/>
        <w:spacing w:line="240" w:lineRule="exact"/>
        <w:ind w:firstLine="540"/>
        <w:jc w:val="center"/>
        <w:rPr>
          <w:sz w:val="28"/>
          <w:szCs w:val="20"/>
          <w:u w:val="single"/>
        </w:rPr>
      </w:pPr>
      <w:r>
        <w:rPr>
          <w:sz w:val="28"/>
          <w:szCs w:val="20"/>
          <w:u w:val="single"/>
        </w:rPr>
        <w:t>_____________</w:t>
      </w:r>
    </w:p>
    <w:p w14:paraId="4934AB35" w14:textId="77777777" w:rsidR="00C356FE" w:rsidRPr="00C356FE" w:rsidRDefault="00C356FE" w:rsidP="00C356FE">
      <w:pPr>
        <w:widowControl w:val="0"/>
        <w:autoSpaceDE w:val="0"/>
        <w:autoSpaceDN w:val="0"/>
        <w:spacing w:line="240" w:lineRule="exact"/>
        <w:ind w:firstLine="540"/>
        <w:jc w:val="center"/>
        <w:rPr>
          <w:sz w:val="28"/>
          <w:szCs w:val="20"/>
          <w:u w:val="single"/>
        </w:rPr>
      </w:pPr>
    </w:p>
    <w:sectPr w:rsidR="00C356FE" w:rsidRPr="00C356FE" w:rsidSect="00741ED3">
      <w:headerReference w:type="default" r:id="rId6"/>
      <w:headerReference w:type="first" r:id="rId7"/>
      <w:pgSz w:w="16838" w:h="11906" w:orient="landscape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877AB" w14:textId="77777777" w:rsidR="0087282E" w:rsidRDefault="0087282E" w:rsidP="00E246AB">
      <w:r>
        <w:separator/>
      </w:r>
    </w:p>
  </w:endnote>
  <w:endnote w:type="continuationSeparator" w:id="0">
    <w:p w14:paraId="0A7B4E51" w14:textId="77777777" w:rsidR="0087282E" w:rsidRDefault="0087282E" w:rsidP="00E2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EC04E" w14:textId="77777777" w:rsidR="0087282E" w:rsidRDefault="0087282E" w:rsidP="00E246AB">
      <w:r>
        <w:separator/>
      </w:r>
    </w:p>
  </w:footnote>
  <w:footnote w:type="continuationSeparator" w:id="0">
    <w:p w14:paraId="79EC4EEA" w14:textId="77777777" w:rsidR="0087282E" w:rsidRDefault="0087282E" w:rsidP="00E24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0886210"/>
      <w:docPartObj>
        <w:docPartGallery w:val="Page Numbers (Top of Page)"/>
        <w:docPartUnique/>
      </w:docPartObj>
    </w:sdtPr>
    <w:sdtEndPr/>
    <w:sdtContent>
      <w:p w14:paraId="187F0A2C" w14:textId="77777777" w:rsidR="00E246AB" w:rsidRDefault="00E246A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8F5">
          <w:rPr>
            <w:noProof/>
          </w:rPr>
          <w:t>2</w:t>
        </w:r>
        <w:r>
          <w:fldChar w:fldCharType="end"/>
        </w:r>
      </w:p>
    </w:sdtContent>
  </w:sdt>
  <w:p w14:paraId="5CB5E60A" w14:textId="77777777" w:rsidR="00E246AB" w:rsidRDefault="00E246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B2959" w14:textId="77777777" w:rsidR="00E246AB" w:rsidRDefault="00E246AB">
    <w:pPr>
      <w:pStyle w:val="a3"/>
      <w:jc w:val="center"/>
    </w:pPr>
  </w:p>
  <w:p w14:paraId="40FE0AD5" w14:textId="77777777" w:rsidR="00E246AB" w:rsidRDefault="00E246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76B"/>
    <w:rsid w:val="00001BA3"/>
    <w:rsid w:val="0001225A"/>
    <w:rsid w:val="00043993"/>
    <w:rsid w:val="00043BFC"/>
    <w:rsid w:val="000539AA"/>
    <w:rsid w:val="0006649B"/>
    <w:rsid w:val="00074AE4"/>
    <w:rsid w:val="000802A6"/>
    <w:rsid w:val="000B22AD"/>
    <w:rsid w:val="000B7297"/>
    <w:rsid w:val="000D7AAB"/>
    <w:rsid w:val="00100F99"/>
    <w:rsid w:val="001339BD"/>
    <w:rsid w:val="00133D78"/>
    <w:rsid w:val="00167E82"/>
    <w:rsid w:val="001B055A"/>
    <w:rsid w:val="001C0E6F"/>
    <w:rsid w:val="001C2C9B"/>
    <w:rsid w:val="001C2CA0"/>
    <w:rsid w:val="001D25AE"/>
    <w:rsid w:val="001F4EDC"/>
    <w:rsid w:val="00203057"/>
    <w:rsid w:val="002347A5"/>
    <w:rsid w:val="00274555"/>
    <w:rsid w:val="002827CB"/>
    <w:rsid w:val="0029659A"/>
    <w:rsid w:val="002D1FCC"/>
    <w:rsid w:val="00316AC5"/>
    <w:rsid w:val="00317C52"/>
    <w:rsid w:val="003577BF"/>
    <w:rsid w:val="00360FB5"/>
    <w:rsid w:val="003A6342"/>
    <w:rsid w:val="003B3FE5"/>
    <w:rsid w:val="003C0C47"/>
    <w:rsid w:val="003F2F61"/>
    <w:rsid w:val="00444F7E"/>
    <w:rsid w:val="00452DAF"/>
    <w:rsid w:val="0046181C"/>
    <w:rsid w:val="004B4B9F"/>
    <w:rsid w:val="004E176B"/>
    <w:rsid w:val="005931E6"/>
    <w:rsid w:val="005A7C20"/>
    <w:rsid w:val="00607529"/>
    <w:rsid w:val="00614994"/>
    <w:rsid w:val="00646286"/>
    <w:rsid w:val="00655AF4"/>
    <w:rsid w:val="00693DC1"/>
    <w:rsid w:val="00711B69"/>
    <w:rsid w:val="00715444"/>
    <w:rsid w:val="007401F4"/>
    <w:rsid w:val="00741ED3"/>
    <w:rsid w:val="0076414E"/>
    <w:rsid w:val="007656DC"/>
    <w:rsid w:val="00783CBB"/>
    <w:rsid w:val="00790D74"/>
    <w:rsid w:val="00796D94"/>
    <w:rsid w:val="007B1A23"/>
    <w:rsid w:val="007B7C1D"/>
    <w:rsid w:val="008163C5"/>
    <w:rsid w:val="0087282E"/>
    <w:rsid w:val="008A5921"/>
    <w:rsid w:val="008F22CB"/>
    <w:rsid w:val="008F7A53"/>
    <w:rsid w:val="00921B63"/>
    <w:rsid w:val="0092716C"/>
    <w:rsid w:val="00984019"/>
    <w:rsid w:val="009D6921"/>
    <w:rsid w:val="00A1333C"/>
    <w:rsid w:val="00A34AE2"/>
    <w:rsid w:val="00A8508C"/>
    <w:rsid w:val="00A92C71"/>
    <w:rsid w:val="00AB0B44"/>
    <w:rsid w:val="00AD2092"/>
    <w:rsid w:val="00AF3B7E"/>
    <w:rsid w:val="00B05D8A"/>
    <w:rsid w:val="00B43AD3"/>
    <w:rsid w:val="00B634A4"/>
    <w:rsid w:val="00B71594"/>
    <w:rsid w:val="00B76B32"/>
    <w:rsid w:val="00B77603"/>
    <w:rsid w:val="00BA012E"/>
    <w:rsid w:val="00BA5FEA"/>
    <w:rsid w:val="00C356FE"/>
    <w:rsid w:val="00C80E41"/>
    <w:rsid w:val="00CA3421"/>
    <w:rsid w:val="00CD0BC1"/>
    <w:rsid w:val="00D01990"/>
    <w:rsid w:val="00D0670F"/>
    <w:rsid w:val="00D27F5A"/>
    <w:rsid w:val="00D36DF0"/>
    <w:rsid w:val="00D619A2"/>
    <w:rsid w:val="00D70A7F"/>
    <w:rsid w:val="00DA0093"/>
    <w:rsid w:val="00DA1253"/>
    <w:rsid w:val="00DD5E12"/>
    <w:rsid w:val="00E246AB"/>
    <w:rsid w:val="00E9206B"/>
    <w:rsid w:val="00EA08F5"/>
    <w:rsid w:val="00EB5D60"/>
    <w:rsid w:val="00EC03E4"/>
    <w:rsid w:val="00EC699A"/>
    <w:rsid w:val="00EE46BB"/>
    <w:rsid w:val="00F17991"/>
    <w:rsid w:val="00F669E8"/>
    <w:rsid w:val="00FA676D"/>
    <w:rsid w:val="00FE6806"/>
    <w:rsid w:val="00FF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1292"/>
  <w15:docId w15:val="{3AE51D71-4BEF-48F6-AC34-0017440FE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7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43993"/>
    <w:pPr>
      <w:ind w:left="720"/>
      <w:contextualSpacing/>
    </w:pPr>
  </w:style>
  <w:style w:type="paragraph" w:customStyle="1" w:styleId="ConsPlusNonformat">
    <w:name w:val="ConsPlusNonformat"/>
    <w:rsid w:val="000439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1B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1B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Гизенко Наталья Федоровна</cp:lastModifiedBy>
  <cp:revision>6</cp:revision>
  <cp:lastPrinted>2026-02-25T13:45:00Z</cp:lastPrinted>
  <dcterms:created xsi:type="dcterms:W3CDTF">2026-02-09T10:42:00Z</dcterms:created>
  <dcterms:modified xsi:type="dcterms:W3CDTF">2026-02-25T13:56:00Z</dcterms:modified>
</cp:coreProperties>
</file>